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59A53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附件</w:t>
      </w:r>
      <w:r>
        <w:rPr>
          <w:rFonts w:hint="eastAsia"/>
          <w:sz w:val="28"/>
          <w:szCs w:val="36"/>
          <w:lang w:val="en-US" w:eastAsia="zh-CN"/>
        </w:rPr>
        <w:t>5</w:t>
      </w:r>
      <w:r>
        <w:rPr>
          <w:rFonts w:hint="eastAsia"/>
          <w:sz w:val="28"/>
          <w:szCs w:val="36"/>
        </w:rPr>
        <w:t>：</w:t>
      </w:r>
    </w:p>
    <w:p w14:paraId="202FADA5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四川省大学生商科实务技能大赛(2025)财税实务技能赛道决赛</w:t>
      </w:r>
      <w:r>
        <w:rPr>
          <w:rFonts w:hint="eastAsia"/>
          <w:b/>
          <w:bCs/>
          <w:sz w:val="36"/>
          <w:szCs w:val="36"/>
        </w:rPr>
        <w:t>参赛回执</w:t>
      </w:r>
    </w:p>
    <w:p w14:paraId="3FBA5514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tbl>
      <w:tblPr>
        <w:tblStyle w:val="5"/>
        <w:tblW w:w="14078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726"/>
        <w:gridCol w:w="728"/>
        <w:gridCol w:w="979"/>
        <w:gridCol w:w="1667"/>
        <w:gridCol w:w="683"/>
        <w:gridCol w:w="840"/>
        <w:gridCol w:w="875"/>
        <w:gridCol w:w="722"/>
        <w:gridCol w:w="1819"/>
        <w:gridCol w:w="1819"/>
        <w:gridCol w:w="1073"/>
        <w:gridCol w:w="996"/>
      </w:tblGrid>
      <w:tr w14:paraId="61BBBCF7">
        <w:trPr>
          <w:trHeight w:val="312" w:hRule="atLeast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8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2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A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职称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60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</w:t>
            </w:r>
          </w:p>
          <w:p w14:paraId="48736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方式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C7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QQ邮箱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8B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队伍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89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E6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32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年级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2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7A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C0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电话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8F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QQ</w:t>
            </w:r>
          </w:p>
        </w:tc>
      </w:tr>
      <w:tr w14:paraId="2E301FD0">
        <w:trPr>
          <w:trHeight w:val="288" w:hRule="atLeast"/>
        </w:trPr>
        <w:tc>
          <w:tcPr>
            <w:tcW w:w="11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0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540A2">
            <w:pPr>
              <w:pStyle w:val="8"/>
              <w:ind w:left="0" w:leftChars="0"/>
              <w:rPr>
                <w:rFonts w:hint="eastAsia" w:ascii="Times New Roman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2E06E">
            <w:pPr>
              <w:pStyle w:val="8"/>
              <w:ind w:left="0" w:leftChars="0"/>
              <w:rPr>
                <w:rFonts w:hint="eastAsia" w:ascii="Times New Roman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0F8F0">
            <w:pPr>
              <w:pStyle w:val="8"/>
              <w:ind w:left="0" w:leftChars="0"/>
              <w:rPr>
                <w:rFonts w:hint="eastAsia" w:ascii="Times New Roman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6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B81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8E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DE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薪酬专员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2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8641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871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C6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ADF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F7A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5C8F58">
        <w:trPr>
          <w:trHeight w:val="288" w:hRule="atLeast"/>
        </w:trPr>
        <w:tc>
          <w:tcPr>
            <w:tcW w:w="11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054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CACF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3CB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F4D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CB3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3DE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6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税务专员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8B5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4EB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BB3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905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286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C12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57C14C6">
        <w:trPr>
          <w:trHeight w:val="626" w:hRule="atLeast"/>
        </w:trPr>
        <w:tc>
          <w:tcPr>
            <w:tcW w:w="11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9F5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86A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1A2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C3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F4E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1ED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5D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办税员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DB0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26E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E9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07B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89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97C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3D166E">
        <w:trPr>
          <w:trHeight w:val="288" w:hRule="atLeast"/>
        </w:trPr>
        <w:tc>
          <w:tcPr>
            <w:tcW w:w="11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E85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6BA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E2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012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8C0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88F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20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税务主管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7AB0D">
            <w:pPr>
              <w:tabs>
                <w:tab w:val="left" w:pos="271"/>
              </w:tabs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790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9EC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4F7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71B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83F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842941A">
        <w:trPr>
          <w:trHeight w:val="288" w:hRule="atLeast"/>
        </w:trPr>
        <w:tc>
          <w:tcPr>
            <w:tcW w:w="11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9BD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ADC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786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BD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681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D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第二队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96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薪酬专员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D63E">
            <w:pPr>
              <w:tabs>
                <w:tab w:val="left" w:pos="271"/>
              </w:tabs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AD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E8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7D2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5BC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B8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09D1BA8">
        <w:trPr>
          <w:trHeight w:val="288" w:hRule="atLeast"/>
        </w:trPr>
        <w:tc>
          <w:tcPr>
            <w:tcW w:w="11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4E6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33E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AA5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72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301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00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1E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税务专员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1F3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2A4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33E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6C2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729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C87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6E76FD">
        <w:trPr>
          <w:trHeight w:val="288" w:hRule="atLeast"/>
        </w:trPr>
        <w:tc>
          <w:tcPr>
            <w:tcW w:w="11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F2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153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A4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CB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0A5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86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F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办税员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3AA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F64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BB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AF3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2A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C9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1F2A7B">
        <w:trPr>
          <w:trHeight w:val="288" w:hRule="atLeast"/>
        </w:trPr>
        <w:tc>
          <w:tcPr>
            <w:tcW w:w="11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411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3AE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0CA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8BC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0C3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657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7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税务主管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6D3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E7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DCC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BAF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338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E3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68A33467">
      <w:pPr>
        <w:bidi w:val="0"/>
        <w:jc w:val="left"/>
        <w:rPr>
          <w:rFonts w:hint="eastAsia"/>
          <w:sz w:val="20"/>
          <w:szCs w:val="2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7A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4NmVmYjQzNzY3ZTNkOTQwMmRkYjJlMmRhN2ExMGEifQ=="/>
  </w:docVars>
  <w:rsids>
    <w:rsidRoot w:val="2E0853A9"/>
    <w:rsid w:val="06FBDD0F"/>
    <w:rsid w:val="16AD19E8"/>
    <w:rsid w:val="19E24986"/>
    <w:rsid w:val="19EA75E8"/>
    <w:rsid w:val="23675058"/>
    <w:rsid w:val="27F54F9D"/>
    <w:rsid w:val="2E0853A9"/>
    <w:rsid w:val="34FC373A"/>
    <w:rsid w:val="398A6AD7"/>
    <w:rsid w:val="44901E7E"/>
    <w:rsid w:val="575E66AD"/>
    <w:rsid w:val="58B53E16"/>
    <w:rsid w:val="5AF85C7D"/>
    <w:rsid w:val="5C8A46EB"/>
    <w:rsid w:val="65E30B25"/>
    <w:rsid w:val="6D877A12"/>
    <w:rsid w:val="76D2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100" w:leftChars="200" w:hanging="200" w:hanging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autoRedefine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Table Paragraph"/>
    <w:basedOn w:val="1"/>
    <w:autoRedefine/>
    <w:qFormat/>
    <w:uiPriority w:val="1"/>
    <w:pPr>
      <w:ind w:left="927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102</Characters>
  <Lines>0</Lines>
  <Paragraphs>0</Paragraphs>
  <TotalTime>2</TotalTime>
  <ScaleCrop>false</ScaleCrop>
  <LinksUpToDate>false</LinksUpToDate>
  <CharactersWithSpaces>102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2023-07-14T23:53:00Z</dcterms:created>
  <dc:creator>。</dc:creator>
  <cp:lastModifiedBy>Tangle.</cp:lastModifiedBy>
  <dcterms:modified xsi:type="dcterms:W3CDTF">2025-07-09T18:19:23Z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D05788A6E5939CE22B426E686EC31BB7_43</vt:lpwstr>
  </property>
</Properties>
</file>